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2021年10月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17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，北杨村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互联网下乡支农活动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eastAsia="zh-CN"/>
        </w:rPr>
        <w:t>顺利举行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朱淼淼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生物类基地班2004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2020010198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李林芮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2020010708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赵妍菲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农管类卓越班2101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2021015365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李哲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2020010720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张静宜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2021015331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王雨荷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2020010724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王祎晨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植产类卓越班2101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2021015416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孔祥磊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2021015369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朱梓柠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植产类卓越班2103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2021015456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焦乾辰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赵子杰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2021015386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逯家彤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水利类</w:t>
      </w:r>
      <w:r>
        <w:rPr>
          <w:rFonts w:hint="eastAsia" w:ascii="仿宋" w:hAnsi="仿宋" w:eastAsia="仿宋" w:cs="仿宋"/>
          <w:sz w:val="28"/>
          <w:szCs w:val="28"/>
        </w:rPr>
        <w:t>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2020010056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张彦斐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生物类基地班2004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2020010136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段京城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2020010104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21D01501"/>
    <w:rsid w:val="23DA4AF9"/>
    <w:rsid w:val="37287C8E"/>
    <w:rsid w:val="414B4289"/>
    <w:rsid w:val="48F7701B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  <w:rsid w:val="7EE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3</TotalTime>
  <ScaleCrop>false</ScaleCrop>
  <LinksUpToDate>false</LinksUpToDate>
  <CharactersWithSpaces>875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听说</cp:lastModifiedBy>
  <dcterms:modified xsi:type="dcterms:W3CDTF">2021-10-20T01:56:27Z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E79F53D53DEB4FC19EABE73B65DAF35F</vt:lpwstr>
  </property>
</Properties>
</file>